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2E" w:rsidRDefault="00E96714" w:rsidP="000F742E">
      <w:pPr>
        <w:jc w:val="center"/>
        <w:rPr>
          <w:b/>
        </w:rPr>
      </w:pPr>
      <w:r>
        <w:rPr>
          <w:b/>
        </w:rPr>
        <w:t xml:space="preserve">WRIGHT STATE UNIVERSITY </w:t>
      </w:r>
      <w:r w:rsidR="000F742E">
        <w:rPr>
          <w:b/>
        </w:rPr>
        <w:t>SOCIAL WORK DEPARTMENT</w:t>
      </w:r>
    </w:p>
    <w:p w:rsidR="000F742E" w:rsidRDefault="000F742E" w:rsidP="000F742E">
      <w:pPr>
        <w:jc w:val="center"/>
        <w:rPr>
          <w:b/>
        </w:rPr>
      </w:pPr>
      <w:r>
        <w:rPr>
          <w:b/>
        </w:rPr>
        <w:t>SCHOLARSHIP APPLICATION INSTRUCTIONS</w:t>
      </w:r>
    </w:p>
    <w:p w:rsidR="000F742E" w:rsidRDefault="000F742E" w:rsidP="000F742E">
      <w:pPr>
        <w:jc w:val="center"/>
        <w:rPr>
          <w:b/>
        </w:rPr>
      </w:pPr>
    </w:p>
    <w:p w:rsidR="0065344E" w:rsidRDefault="000F742E" w:rsidP="00767FAA">
      <w:pPr>
        <w:jc w:val="both"/>
      </w:pPr>
      <w:r>
        <w:t xml:space="preserve">The Social Work Department at Wright State University awards </w:t>
      </w:r>
      <w:r w:rsidR="00656AEE">
        <w:t>several scholarships annually</w:t>
      </w:r>
      <w:r w:rsidR="0020591E">
        <w:t xml:space="preserve">. </w:t>
      </w:r>
      <w:r w:rsidR="00767FAA" w:rsidRPr="00656AEE">
        <w:rPr>
          <w:b/>
        </w:rPr>
        <w:t xml:space="preserve">Applications </w:t>
      </w:r>
      <w:r w:rsidR="00656AEE" w:rsidRPr="00656AEE">
        <w:rPr>
          <w:b/>
        </w:rPr>
        <w:t xml:space="preserve">for </w:t>
      </w:r>
      <w:r w:rsidR="003A5C7C">
        <w:rPr>
          <w:b/>
        </w:rPr>
        <w:t>201</w:t>
      </w:r>
      <w:r w:rsidR="0065344E">
        <w:rPr>
          <w:b/>
        </w:rPr>
        <w:t>4</w:t>
      </w:r>
      <w:r w:rsidR="003A5C7C">
        <w:rPr>
          <w:b/>
        </w:rPr>
        <w:t>-201</w:t>
      </w:r>
      <w:r w:rsidR="0065344E">
        <w:rPr>
          <w:b/>
        </w:rPr>
        <w:t>5</w:t>
      </w:r>
      <w:r w:rsidR="00362202">
        <w:rPr>
          <w:b/>
        </w:rPr>
        <w:t xml:space="preserve"> </w:t>
      </w:r>
      <w:r w:rsidR="005D3B5D">
        <w:rPr>
          <w:b/>
        </w:rPr>
        <w:t xml:space="preserve">must be submitted by </w:t>
      </w:r>
      <w:r w:rsidR="0065344E">
        <w:rPr>
          <w:b/>
        </w:rPr>
        <w:t>February 28, 2014</w:t>
      </w:r>
      <w:r w:rsidR="00656AEE" w:rsidRPr="00656AEE">
        <w:rPr>
          <w:b/>
        </w:rPr>
        <w:t>.  All social</w:t>
      </w:r>
      <w:r w:rsidR="005D3B5D">
        <w:rPr>
          <w:b/>
        </w:rPr>
        <w:t xml:space="preserve"> work majors </w:t>
      </w:r>
      <w:r w:rsidR="00656AEE" w:rsidRPr="00656AEE">
        <w:rPr>
          <w:b/>
        </w:rPr>
        <w:t>are eligible to apply</w:t>
      </w:r>
      <w:r w:rsidR="005D340C">
        <w:t>.</w:t>
      </w:r>
      <w:r w:rsidR="0020591E">
        <w:t xml:space="preserve"> </w:t>
      </w:r>
      <w:r w:rsidR="0065344E">
        <w:t xml:space="preserve">The scholarships are grouped as </w:t>
      </w:r>
      <w:r w:rsidR="0065344E" w:rsidRPr="0065344E">
        <w:rPr>
          <w:u w:val="single"/>
        </w:rPr>
        <w:t>Undergraduate</w:t>
      </w:r>
      <w:r w:rsidR="0065344E">
        <w:t xml:space="preserve"> and </w:t>
      </w:r>
      <w:r w:rsidR="0065344E" w:rsidRPr="0065344E">
        <w:rPr>
          <w:u w:val="single"/>
        </w:rPr>
        <w:t>Graduate</w:t>
      </w:r>
      <w:r w:rsidR="0065344E">
        <w:t xml:space="preserve"> Scholarships.  Please make sure to apply for the correct scholarships. </w:t>
      </w:r>
      <w:r w:rsidR="0020591E">
        <w:t xml:space="preserve">The scholarships are awarded based on demonstrated financial need and to support the academic performance and career goals of the applicants. </w:t>
      </w:r>
    </w:p>
    <w:p w:rsidR="0065344E" w:rsidRDefault="0065344E" w:rsidP="00767FAA">
      <w:pPr>
        <w:jc w:val="both"/>
      </w:pPr>
    </w:p>
    <w:p w:rsidR="005D340C" w:rsidRDefault="0020591E" w:rsidP="00767FAA">
      <w:pPr>
        <w:jc w:val="both"/>
      </w:pPr>
      <w:r>
        <w:t>Student Professional Development Scholarships are also available to support student presentation</w:t>
      </w:r>
      <w:r w:rsidR="00A82E9B">
        <w:t>s</w:t>
      </w:r>
      <w:r>
        <w:t xml:space="preserve"> at conferences. </w:t>
      </w:r>
      <w:r w:rsidRPr="0065344E">
        <w:rPr>
          <w:u w:val="single"/>
        </w:rPr>
        <w:t>There is a separate app</w:t>
      </w:r>
      <w:r w:rsidR="0065344E" w:rsidRPr="0065344E">
        <w:rPr>
          <w:u w:val="single"/>
        </w:rPr>
        <w:t>lication for those scholarships, which must be submitted at least 30 days prior to the conference</w:t>
      </w:r>
      <w:r w:rsidR="0065344E">
        <w:t>.</w:t>
      </w:r>
    </w:p>
    <w:p w:rsidR="000F742E" w:rsidRDefault="000F742E" w:rsidP="00767FAA"/>
    <w:p w:rsidR="00B74EB9" w:rsidRDefault="000F742E" w:rsidP="00767FAA">
      <w:r>
        <w:t>All persons must fill out th</w:t>
      </w:r>
      <w:r w:rsidR="00D568C4">
        <w:t xml:space="preserve">e identifying information below and </w:t>
      </w:r>
      <w:r w:rsidR="0020591E">
        <w:t>submit</w:t>
      </w:r>
      <w:r w:rsidR="00D568C4">
        <w:t xml:space="preserve"> a </w:t>
      </w:r>
      <w:r w:rsidR="0020591E">
        <w:t>separate typed</w:t>
      </w:r>
      <w:r w:rsidR="00D568C4">
        <w:t xml:space="preserve"> </w:t>
      </w:r>
      <w:r w:rsidR="00A82E9B">
        <w:t>request</w:t>
      </w:r>
      <w:r w:rsidR="00D568C4">
        <w:t xml:space="preserve"> that contains:</w:t>
      </w:r>
    </w:p>
    <w:p w:rsidR="00362202" w:rsidRDefault="0065344E" w:rsidP="00362202">
      <w:pPr>
        <w:numPr>
          <w:ilvl w:val="0"/>
          <w:numId w:val="4"/>
        </w:numPr>
      </w:pPr>
      <w:r>
        <w:rPr>
          <w:u w:val="single"/>
        </w:rPr>
        <w:t>Name of</w:t>
      </w:r>
      <w:r w:rsidR="00362202" w:rsidRPr="00362202">
        <w:rPr>
          <w:u w:val="single"/>
        </w:rPr>
        <w:t xml:space="preserve"> the scholarship</w:t>
      </w:r>
      <w:r w:rsidR="00362202">
        <w:t xml:space="preserve"> for which you are applying (See list on the back).</w:t>
      </w:r>
    </w:p>
    <w:p w:rsidR="00362202" w:rsidRDefault="00B74EB9" w:rsidP="00362202">
      <w:pPr>
        <w:numPr>
          <w:ilvl w:val="0"/>
          <w:numId w:val="4"/>
        </w:numPr>
      </w:pPr>
      <w:r>
        <w:t xml:space="preserve">A </w:t>
      </w:r>
      <w:r w:rsidRPr="00B74EB9">
        <w:rPr>
          <w:u w:val="single"/>
        </w:rPr>
        <w:t>statement of need</w:t>
      </w:r>
      <w:r>
        <w:t xml:space="preserve"> listing any other financial assistance you receive and how the Social Work Scholarship will be used to support your goal to receive a B.A.</w:t>
      </w:r>
      <w:r w:rsidR="00CE5A3D">
        <w:t xml:space="preserve"> or M.A.</w:t>
      </w:r>
      <w:r>
        <w:t xml:space="preserve"> in Social Work.</w:t>
      </w:r>
    </w:p>
    <w:p w:rsidR="00362202" w:rsidRDefault="0020591E" w:rsidP="00362202">
      <w:pPr>
        <w:numPr>
          <w:ilvl w:val="0"/>
          <w:numId w:val="4"/>
        </w:numPr>
      </w:pPr>
      <w:r>
        <w:t xml:space="preserve">The </w:t>
      </w:r>
      <w:r w:rsidRPr="00362202">
        <w:rPr>
          <w:u w:val="single"/>
        </w:rPr>
        <w:t>academic and career goals</w:t>
      </w:r>
      <w:r>
        <w:t xml:space="preserve"> that will be supported by the scholarship. Include evidence of current academic performance.</w:t>
      </w:r>
      <w:r w:rsidR="000F742E">
        <w:t xml:space="preserve"> </w:t>
      </w:r>
    </w:p>
    <w:p w:rsidR="00CC5344" w:rsidRDefault="00CD745A" w:rsidP="00362202">
      <w:pPr>
        <w:numPr>
          <w:ilvl w:val="0"/>
          <w:numId w:val="4"/>
        </w:numPr>
      </w:pPr>
      <w:r>
        <w:t xml:space="preserve">A </w:t>
      </w:r>
      <w:r w:rsidRPr="00362202">
        <w:rPr>
          <w:u w:val="single"/>
        </w:rPr>
        <w:t>description</w:t>
      </w:r>
      <w:r w:rsidR="00CC5344" w:rsidRPr="00362202">
        <w:rPr>
          <w:u w:val="single"/>
        </w:rPr>
        <w:t xml:space="preserve"> of </w:t>
      </w:r>
      <w:r w:rsidRPr="00362202">
        <w:rPr>
          <w:u w:val="single"/>
        </w:rPr>
        <w:t>any of your</w:t>
      </w:r>
      <w:r w:rsidR="00CC5344" w:rsidRPr="00362202">
        <w:rPr>
          <w:u w:val="single"/>
        </w:rPr>
        <w:t xml:space="preserve"> leadership or volunteer roles</w:t>
      </w:r>
      <w:r w:rsidR="00CC5344">
        <w:t xml:space="preserve"> with</w:t>
      </w:r>
      <w:r>
        <w:t>in</w:t>
      </w:r>
      <w:r w:rsidR="00CC5344">
        <w:t xml:space="preserve"> social work or other groups.</w:t>
      </w:r>
    </w:p>
    <w:p w:rsidR="00362202" w:rsidRDefault="00362202" w:rsidP="00362202">
      <w:pPr>
        <w:numPr>
          <w:ilvl w:val="0"/>
          <w:numId w:val="4"/>
        </w:numPr>
      </w:pPr>
      <w:r>
        <w:t xml:space="preserve">How you meet the </w:t>
      </w:r>
      <w:r w:rsidRPr="00362202">
        <w:rPr>
          <w:u w:val="single"/>
        </w:rPr>
        <w:t>specific requirements</w:t>
      </w:r>
      <w:r>
        <w:t xml:space="preserve"> of the scholarship for which you are applying.</w:t>
      </w:r>
    </w:p>
    <w:p w:rsidR="009119A2" w:rsidRDefault="009119A2" w:rsidP="00767FAA"/>
    <w:p w:rsidR="00767FAA" w:rsidRDefault="009119A2" w:rsidP="009119A2">
      <w:r>
        <w:t>Please note:</w:t>
      </w:r>
    </w:p>
    <w:p w:rsidR="00B74EB9" w:rsidRPr="0020591E" w:rsidRDefault="00B74EB9" w:rsidP="009119A2">
      <w:pPr>
        <w:numPr>
          <w:ilvl w:val="0"/>
          <w:numId w:val="2"/>
        </w:numPr>
        <w:rPr>
          <w:b/>
        </w:rPr>
      </w:pPr>
      <w:r w:rsidRPr="0020591E">
        <w:rPr>
          <w:b/>
        </w:rPr>
        <w:t>The scholarship selection process is competitive.  Please submit a carefully prepared application.</w:t>
      </w:r>
    </w:p>
    <w:p w:rsidR="007B0527" w:rsidRDefault="000F742E" w:rsidP="009119A2">
      <w:pPr>
        <w:numPr>
          <w:ilvl w:val="0"/>
          <w:numId w:val="2"/>
        </w:numPr>
      </w:pPr>
      <w:r>
        <w:t xml:space="preserve">Incomplete applications will not be reviewed.  </w:t>
      </w:r>
    </w:p>
    <w:p w:rsidR="007B0527" w:rsidRDefault="00767FAA" w:rsidP="009119A2">
      <w:pPr>
        <w:numPr>
          <w:ilvl w:val="0"/>
          <w:numId w:val="2"/>
        </w:numPr>
      </w:pPr>
      <w:r>
        <w:t xml:space="preserve">Eligibility for scholarship awards is limited to </w:t>
      </w:r>
      <w:r w:rsidR="00EB67CB">
        <w:t>persons</w:t>
      </w:r>
      <w:r w:rsidR="00A7062B">
        <w:t xml:space="preserve"> </w:t>
      </w:r>
      <w:r>
        <w:t xml:space="preserve">who have been officially admitted to the social work </w:t>
      </w:r>
      <w:r w:rsidR="00CE5A3D">
        <w:t>major</w:t>
      </w:r>
      <w:r w:rsidR="00CC5344">
        <w:t xml:space="preserve"> and maintain a 2.75</w:t>
      </w:r>
      <w:r w:rsidR="0020591E">
        <w:t xml:space="preserve"> GPA.</w:t>
      </w:r>
      <w:r w:rsidR="000F742E">
        <w:t xml:space="preserve">  </w:t>
      </w:r>
    </w:p>
    <w:p w:rsidR="007B0527" w:rsidRDefault="007B0527" w:rsidP="007B0527">
      <w:pPr>
        <w:pBdr>
          <w:bottom w:val="single" w:sz="6" w:space="1" w:color="auto"/>
        </w:pBdr>
      </w:pPr>
    </w:p>
    <w:p w:rsidR="007B0527" w:rsidRDefault="007B0527" w:rsidP="007B0527">
      <w:r>
        <w:t xml:space="preserve">Name:   </w:t>
      </w:r>
      <w:r w:rsidR="0036520E">
        <w:tab/>
      </w:r>
      <w:r w:rsidR="0036520E">
        <w:tab/>
      </w:r>
      <w:r>
        <w:t>________________________________</w:t>
      </w:r>
      <w:r w:rsidR="00A7062B">
        <w:t>___________________</w:t>
      </w:r>
    </w:p>
    <w:p w:rsidR="007B0527" w:rsidRDefault="007B0527" w:rsidP="007B0527">
      <w:r>
        <w:t xml:space="preserve">Mailing Address:  </w:t>
      </w:r>
      <w:r w:rsidR="0036520E">
        <w:tab/>
      </w:r>
      <w:r>
        <w:t>___________________________________________________</w:t>
      </w:r>
    </w:p>
    <w:p w:rsidR="004323ED" w:rsidRDefault="007B0527" w:rsidP="007B0527">
      <w:r>
        <w:tab/>
      </w:r>
      <w:r>
        <w:tab/>
        <w:t xml:space="preserve">      </w:t>
      </w:r>
      <w:r w:rsidR="0036520E">
        <w:tab/>
      </w:r>
      <w:r>
        <w:t>______________________________________</w:t>
      </w:r>
      <w:r w:rsidR="004323ED">
        <w:t>_____________</w:t>
      </w:r>
    </w:p>
    <w:p w:rsidR="007B0527" w:rsidRDefault="007B0527" w:rsidP="007B0527">
      <w:r>
        <w:t>Telephone #s:</w:t>
      </w:r>
      <w:r>
        <w:tab/>
        <w:t xml:space="preserve">      </w:t>
      </w:r>
      <w:r w:rsidR="0036520E">
        <w:tab/>
      </w:r>
      <w:r>
        <w:t>___________________________________________________</w:t>
      </w:r>
    </w:p>
    <w:p w:rsidR="00A7062B" w:rsidRDefault="00A7062B" w:rsidP="007B0527">
      <w:r>
        <w:t>Email:</w:t>
      </w:r>
      <w:r>
        <w:tab/>
      </w:r>
      <w:r>
        <w:tab/>
      </w:r>
      <w:r>
        <w:tab/>
        <w:t>___________________________________________________</w:t>
      </w:r>
    </w:p>
    <w:p w:rsidR="0020591E" w:rsidRDefault="0020591E" w:rsidP="007B0527">
      <w:r>
        <w:t>GPA:</w:t>
      </w:r>
      <w:r>
        <w:tab/>
      </w:r>
      <w:r>
        <w:tab/>
      </w:r>
      <w:r>
        <w:tab/>
        <w:t>__________</w:t>
      </w:r>
    </w:p>
    <w:p w:rsidR="0036520E" w:rsidRDefault="0036520E" w:rsidP="0036520E"/>
    <w:p w:rsidR="0036520E" w:rsidRDefault="00362202" w:rsidP="0036520E">
      <w:r>
        <w:t>Expected Semester</w:t>
      </w:r>
      <w:r w:rsidR="00E96714">
        <w:t xml:space="preserve"> to graduate</w:t>
      </w:r>
      <w:proofErr w:type="gramStart"/>
      <w:r w:rsidR="00E96714">
        <w:t>:</w:t>
      </w:r>
      <w:r w:rsidR="0036520E">
        <w:t>_</w:t>
      </w:r>
      <w:proofErr w:type="gramEnd"/>
      <w:r w:rsidR="0036520E">
        <w:t>__</w:t>
      </w:r>
    </w:p>
    <w:p w:rsidR="0020591E" w:rsidRDefault="008628C8" w:rsidP="0020591E">
      <w:r>
        <w:tab/>
      </w:r>
    </w:p>
    <w:p w:rsidR="0020591E" w:rsidRDefault="0020591E" w:rsidP="0020591E">
      <w:r>
        <w:t>For reporting purposes and special scholarship consideration (optional)</w:t>
      </w:r>
    </w:p>
    <w:p w:rsidR="0020591E" w:rsidRDefault="0020591E" w:rsidP="0020591E">
      <w:pPr>
        <w:numPr>
          <w:ilvl w:val="0"/>
          <w:numId w:val="3"/>
        </w:numPr>
        <w:autoSpaceDE w:val="0"/>
        <w:autoSpaceDN w:val="0"/>
        <w:jc w:val="both"/>
      </w:pPr>
      <w:r>
        <w:t>African-American (not of Hispanic origin)</w:t>
      </w:r>
    </w:p>
    <w:p w:rsidR="0020591E" w:rsidRDefault="0020591E" w:rsidP="0020591E">
      <w:pPr>
        <w:numPr>
          <w:ilvl w:val="0"/>
          <w:numId w:val="3"/>
        </w:numPr>
        <w:autoSpaceDE w:val="0"/>
        <w:autoSpaceDN w:val="0"/>
        <w:jc w:val="both"/>
      </w:pPr>
      <w:r>
        <w:t>American Indian/Alaskan Native</w:t>
      </w:r>
    </w:p>
    <w:p w:rsidR="0020591E" w:rsidRDefault="0020591E" w:rsidP="0020591E">
      <w:pPr>
        <w:numPr>
          <w:ilvl w:val="0"/>
          <w:numId w:val="3"/>
        </w:numPr>
        <w:autoSpaceDE w:val="0"/>
        <w:autoSpaceDN w:val="0"/>
        <w:jc w:val="both"/>
      </w:pPr>
      <w:r>
        <w:t>Asian or Pacific Islander</w:t>
      </w:r>
    </w:p>
    <w:p w:rsidR="0020591E" w:rsidRDefault="0020591E" w:rsidP="0020591E">
      <w:pPr>
        <w:numPr>
          <w:ilvl w:val="0"/>
          <w:numId w:val="3"/>
        </w:numPr>
        <w:autoSpaceDE w:val="0"/>
        <w:autoSpaceDN w:val="0"/>
        <w:jc w:val="both"/>
      </w:pPr>
      <w:r>
        <w:t>Hispanic</w:t>
      </w:r>
    </w:p>
    <w:p w:rsidR="0020591E" w:rsidRDefault="0020591E" w:rsidP="0020591E">
      <w:pPr>
        <w:numPr>
          <w:ilvl w:val="0"/>
          <w:numId w:val="3"/>
        </w:numPr>
        <w:autoSpaceDE w:val="0"/>
        <w:autoSpaceDN w:val="0"/>
        <w:jc w:val="both"/>
      </w:pPr>
      <w:r>
        <w:t>Caucasian (not of Hispanic origin)</w:t>
      </w:r>
    </w:p>
    <w:p w:rsidR="0036520E" w:rsidRDefault="0036520E" w:rsidP="00A7062B">
      <w:pPr>
        <w:jc w:val="both"/>
      </w:pPr>
      <w:r>
        <w:t xml:space="preserve">I have read the scholarship criteria </w:t>
      </w:r>
      <w:r w:rsidR="00A82E9B">
        <w:t>above</w:t>
      </w:r>
      <w:r>
        <w:t xml:space="preserve">.  </w:t>
      </w:r>
      <w:r w:rsidR="00E96714">
        <w:t xml:space="preserve">I have provided information required for all of the scholarships I marked above.  </w:t>
      </w:r>
      <w:r>
        <w:t xml:space="preserve">All information I </w:t>
      </w:r>
      <w:r w:rsidR="00E96714">
        <w:t>am submitting</w:t>
      </w:r>
      <w:r>
        <w:t xml:space="preserve"> is accurate</w:t>
      </w:r>
      <w:r w:rsidR="00E96714">
        <w:t xml:space="preserve"> and has been provided solely by me.</w:t>
      </w:r>
      <w:r>
        <w:t xml:space="preserve"> </w:t>
      </w:r>
      <w:r w:rsidR="00E96714">
        <w:t xml:space="preserve"> I understand that not having all required information submitted makes my application incomplete and thus not eligible for review.</w:t>
      </w:r>
    </w:p>
    <w:p w:rsidR="0036520E" w:rsidRDefault="0036520E" w:rsidP="0036520E"/>
    <w:p w:rsidR="0036520E" w:rsidRDefault="0036520E" w:rsidP="0036520E">
      <w:r>
        <w:t>_______________________________________</w:t>
      </w:r>
      <w:r>
        <w:tab/>
      </w:r>
      <w:r>
        <w:tab/>
        <w:t>________________________</w:t>
      </w:r>
    </w:p>
    <w:p w:rsidR="00362202" w:rsidRDefault="0036520E" w:rsidP="0020591E">
      <w:r>
        <w:tab/>
        <w:t>Signature</w:t>
      </w:r>
      <w:r>
        <w:tab/>
      </w:r>
      <w:r>
        <w:tab/>
      </w:r>
      <w:r>
        <w:tab/>
      </w:r>
      <w:r>
        <w:tab/>
      </w:r>
      <w:r>
        <w:tab/>
      </w:r>
      <w:r>
        <w:tab/>
        <w:t xml:space="preserve">         Date</w:t>
      </w:r>
    </w:p>
    <w:p w:rsidR="00CE5A3D" w:rsidRPr="008800F5" w:rsidRDefault="00362202" w:rsidP="008E4DC7">
      <w:pPr>
        <w:jc w:val="center"/>
      </w:pPr>
      <w:r>
        <w:br w:type="page"/>
      </w:r>
    </w:p>
    <w:p w:rsidR="00CE5A3D" w:rsidRPr="008800F5" w:rsidRDefault="00CE5A3D" w:rsidP="008E4DC7">
      <w:pPr>
        <w:jc w:val="center"/>
      </w:pPr>
    </w:p>
    <w:p w:rsidR="00CE5A3D" w:rsidRPr="008800F5" w:rsidRDefault="00CE5A3D" w:rsidP="008E4DC7">
      <w:pPr>
        <w:jc w:val="center"/>
      </w:pPr>
    </w:p>
    <w:p w:rsidR="008800F5" w:rsidRDefault="008800F5" w:rsidP="008E4DC7">
      <w:pPr>
        <w:jc w:val="center"/>
        <w:rPr>
          <w:b/>
          <w:i/>
          <w:iCs/>
          <w:sz w:val="28"/>
          <w:szCs w:val="28"/>
        </w:rPr>
      </w:pPr>
    </w:p>
    <w:p w:rsidR="008E4DC7" w:rsidRPr="008800F5" w:rsidRDefault="008E4DC7" w:rsidP="008E4DC7">
      <w:pPr>
        <w:jc w:val="center"/>
        <w:rPr>
          <w:i/>
          <w:sz w:val="28"/>
          <w:szCs w:val="28"/>
        </w:rPr>
      </w:pPr>
      <w:r w:rsidRPr="008800F5">
        <w:rPr>
          <w:b/>
          <w:i/>
          <w:iCs/>
          <w:sz w:val="28"/>
          <w:szCs w:val="28"/>
        </w:rPr>
        <w:t>2014-2015 Undergraduate Social Work Scholarships</w:t>
      </w:r>
    </w:p>
    <w:p w:rsidR="008E4DC7" w:rsidRDefault="008E4DC7" w:rsidP="008E4DC7">
      <w:pPr>
        <w:spacing w:after="120"/>
      </w:pPr>
    </w:p>
    <w:p w:rsidR="008800F5" w:rsidRPr="008800F5" w:rsidRDefault="008800F5" w:rsidP="008E4DC7">
      <w:pPr>
        <w:spacing w:after="120"/>
      </w:pPr>
    </w:p>
    <w:p w:rsidR="008E4DC7" w:rsidRPr="008800F5" w:rsidRDefault="008E4DC7" w:rsidP="008E4DC7">
      <w:pPr>
        <w:spacing w:after="120"/>
        <w:rPr>
          <w:b/>
        </w:rPr>
      </w:pPr>
      <w:r w:rsidRPr="008800F5">
        <w:rPr>
          <w:b/>
        </w:rPr>
        <w:t>Social Work Scholarship Fund</w:t>
      </w:r>
    </w:p>
    <w:p w:rsidR="008E4DC7" w:rsidRPr="008800F5" w:rsidRDefault="008E4DC7" w:rsidP="008E4DC7">
      <w:pPr>
        <w:spacing w:after="120"/>
      </w:pPr>
      <w:r w:rsidRPr="008800F5">
        <w:t xml:space="preserve">   </w:t>
      </w:r>
      <w:proofErr w:type="gramStart"/>
      <w:r w:rsidRPr="008800F5">
        <w:rPr>
          <w:u w:val="single"/>
        </w:rPr>
        <w:t>Supports student development and attendance at scholarly conferences</w:t>
      </w:r>
      <w:r w:rsidRPr="008800F5">
        <w:t>.</w:t>
      </w:r>
      <w:proofErr w:type="gramEnd"/>
      <w:r w:rsidRPr="008800F5">
        <w:t xml:space="preserve">  Students must submit a written request for these funds at least 30 days prior to the academic conference they plan to attend or 30 days before expenses of a research activity.  The request should include the scholarly activity and a detailed budget:  costs of the conference at the student volunteer rate, costs of sharing a room, costs of sharing transportation, and costs for meals.</w:t>
      </w:r>
    </w:p>
    <w:p w:rsidR="008800F5" w:rsidRDefault="008800F5" w:rsidP="008E4DC7">
      <w:pPr>
        <w:spacing w:after="120"/>
        <w:rPr>
          <w:b/>
        </w:rPr>
      </w:pPr>
    </w:p>
    <w:p w:rsidR="008E4DC7" w:rsidRPr="008800F5" w:rsidRDefault="008E4DC7" w:rsidP="008E4DC7">
      <w:pPr>
        <w:spacing w:after="120"/>
        <w:rPr>
          <w:b/>
        </w:rPr>
      </w:pPr>
      <w:r w:rsidRPr="008800F5">
        <w:rPr>
          <w:b/>
        </w:rPr>
        <w:t xml:space="preserve">Colleen </w:t>
      </w:r>
      <w:proofErr w:type="spellStart"/>
      <w:r w:rsidRPr="008800F5">
        <w:rPr>
          <w:b/>
        </w:rPr>
        <w:t>Mercuri</w:t>
      </w:r>
      <w:proofErr w:type="spellEnd"/>
      <w:r w:rsidRPr="008800F5">
        <w:rPr>
          <w:b/>
        </w:rPr>
        <w:t>-Johnson Scholarship Fund</w:t>
      </w:r>
    </w:p>
    <w:p w:rsidR="008E4DC7" w:rsidRPr="008800F5" w:rsidRDefault="008E4DC7" w:rsidP="008E4DC7">
      <w:pPr>
        <w:spacing w:after="120"/>
      </w:pPr>
      <w:r w:rsidRPr="008800F5">
        <w:t xml:space="preserve">   </w:t>
      </w:r>
      <w:r w:rsidRPr="008800F5">
        <w:rPr>
          <w:u w:val="single"/>
        </w:rPr>
        <w:t xml:space="preserve">Supports student internships with persons diagnosed with developmental or intellectual disabilities (DD or ID).  </w:t>
      </w:r>
      <w:r w:rsidRPr="008800F5">
        <w:t xml:space="preserve">One undergraduate student will receive a $500 scholarship for Fall and a $500 scholarship for Spring semester if they </w:t>
      </w:r>
      <w:r w:rsidR="00CE5A3D" w:rsidRPr="008800F5">
        <w:t xml:space="preserve">engage in field education </w:t>
      </w:r>
      <w:proofErr w:type="gramStart"/>
      <w:r w:rsidR="00CE5A3D" w:rsidRPr="008800F5">
        <w:t xml:space="preserve">with </w:t>
      </w:r>
      <w:r w:rsidRPr="008800F5">
        <w:t xml:space="preserve"> persons</w:t>
      </w:r>
      <w:proofErr w:type="gramEnd"/>
      <w:r w:rsidRPr="008800F5">
        <w:t xml:space="preserve"> who are DD or ID.  Students must discuss their career interest in working with this population.</w:t>
      </w:r>
    </w:p>
    <w:p w:rsidR="008800F5" w:rsidRDefault="008800F5" w:rsidP="008E4DC7">
      <w:pPr>
        <w:spacing w:after="120"/>
        <w:rPr>
          <w:b/>
        </w:rPr>
      </w:pPr>
    </w:p>
    <w:p w:rsidR="008E4DC7" w:rsidRPr="008800F5" w:rsidRDefault="008E4DC7" w:rsidP="008E4DC7">
      <w:pPr>
        <w:spacing w:after="120"/>
        <w:rPr>
          <w:b/>
        </w:rPr>
      </w:pPr>
      <w:r w:rsidRPr="008800F5">
        <w:rPr>
          <w:b/>
        </w:rPr>
        <w:t xml:space="preserve">Richard Blazer Scholarship </w:t>
      </w:r>
    </w:p>
    <w:p w:rsidR="008E4DC7" w:rsidRPr="008800F5" w:rsidRDefault="008E4DC7" w:rsidP="008E4DC7">
      <w:pPr>
        <w:spacing w:after="120"/>
      </w:pPr>
      <w:r w:rsidRPr="008800F5">
        <w:rPr>
          <w:b/>
        </w:rPr>
        <w:t xml:space="preserve">   </w:t>
      </w:r>
      <w:proofErr w:type="gramStart"/>
      <w:r w:rsidRPr="008800F5">
        <w:rPr>
          <w:u w:val="single"/>
        </w:rPr>
        <w:t>Supports students with financial need</w:t>
      </w:r>
      <w:r w:rsidRPr="008800F5">
        <w:t>.</w:t>
      </w:r>
      <w:proofErr w:type="gramEnd"/>
      <w:r w:rsidRPr="008800F5">
        <w:t xml:space="preserve">  Students must describe their specific financial need (e.g. the need to pay for tuition, transportation, or books due to low income or recent loss of job or family obligations) and how this scholarship will help them complete the graduation requirements in social work.  Awards range from $500-1000/year.</w:t>
      </w:r>
    </w:p>
    <w:p w:rsidR="008800F5" w:rsidRDefault="008800F5" w:rsidP="008E4DC7">
      <w:pPr>
        <w:spacing w:after="120"/>
        <w:rPr>
          <w:b/>
        </w:rPr>
      </w:pPr>
    </w:p>
    <w:p w:rsidR="008E4DC7" w:rsidRPr="008800F5" w:rsidRDefault="008E4DC7" w:rsidP="008E4DC7">
      <w:pPr>
        <w:spacing w:after="120"/>
        <w:rPr>
          <w:b/>
        </w:rPr>
      </w:pPr>
      <w:r w:rsidRPr="008800F5">
        <w:rPr>
          <w:b/>
        </w:rPr>
        <w:t>Richard Blazer Gerontology Fund</w:t>
      </w:r>
    </w:p>
    <w:p w:rsidR="008E4DC7" w:rsidRPr="008800F5" w:rsidRDefault="008E4DC7" w:rsidP="008E4DC7">
      <w:r w:rsidRPr="008800F5">
        <w:t xml:space="preserve">   </w:t>
      </w:r>
      <w:proofErr w:type="gramStart"/>
      <w:r w:rsidRPr="008800F5">
        <w:rPr>
          <w:u w:val="single"/>
        </w:rPr>
        <w:t>Supports students pursuing the Gerontology Certificate.</w:t>
      </w:r>
      <w:proofErr w:type="gramEnd"/>
      <w:r w:rsidRPr="008800F5">
        <w:rPr>
          <w:u w:val="single"/>
        </w:rPr>
        <w:t xml:space="preserve">  </w:t>
      </w:r>
      <w:r w:rsidRPr="008800F5">
        <w:t>There is one scholarship available to an undergraduate or graduate student who will complete the Gerontology Certificate requirements.  Demonstrate your interest in pursuing a career working with older adults.  Award is approximately $1000/year.</w:t>
      </w:r>
    </w:p>
    <w:p w:rsidR="008E4DC7" w:rsidRPr="008800F5" w:rsidRDefault="008E4DC7" w:rsidP="008E4DC7">
      <w:pPr>
        <w:spacing w:after="120"/>
      </w:pPr>
    </w:p>
    <w:p w:rsidR="008E4DC7" w:rsidRPr="008800F5" w:rsidRDefault="008E4DC7" w:rsidP="008E4DC7">
      <w:pPr>
        <w:tabs>
          <w:tab w:val="left" w:pos="1470"/>
        </w:tabs>
      </w:pPr>
    </w:p>
    <w:p w:rsidR="008800F5" w:rsidRDefault="008800F5" w:rsidP="00362202">
      <w:pPr>
        <w:jc w:val="center"/>
        <w:rPr>
          <w:b/>
          <w:i/>
          <w:iCs/>
          <w:sz w:val="28"/>
          <w:szCs w:val="28"/>
        </w:rPr>
      </w:pPr>
    </w:p>
    <w:p w:rsidR="008800F5" w:rsidRDefault="008800F5" w:rsidP="00362202">
      <w:pPr>
        <w:jc w:val="center"/>
        <w:rPr>
          <w:b/>
          <w:i/>
          <w:iCs/>
          <w:sz w:val="28"/>
          <w:szCs w:val="28"/>
        </w:rPr>
      </w:pPr>
    </w:p>
    <w:p w:rsidR="008800F5" w:rsidRDefault="008800F5" w:rsidP="00362202">
      <w:pPr>
        <w:jc w:val="center"/>
        <w:rPr>
          <w:b/>
          <w:i/>
          <w:iCs/>
          <w:sz w:val="28"/>
          <w:szCs w:val="28"/>
        </w:rPr>
      </w:pPr>
    </w:p>
    <w:p w:rsidR="008800F5" w:rsidRDefault="008800F5" w:rsidP="00362202">
      <w:pPr>
        <w:jc w:val="center"/>
        <w:rPr>
          <w:b/>
          <w:i/>
          <w:iCs/>
          <w:sz w:val="28"/>
          <w:szCs w:val="28"/>
        </w:rPr>
      </w:pPr>
    </w:p>
    <w:p w:rsidR="008800F5" w:rsidRDefault="008800F5" w:rsidP="00362202">
      <w:pPr>
        <w:jc w:val="center"/>
        <w:rPr>
          <w:b/>
          <w:i/>
          <w:iCs/>
          <w:sz w:val="28"/>
          <w:szCs w:val="28"/>
        </w:rPr>
      </w:pPr>
    </w:p>
    <w:p w:rsidR="008800F5" w:rsidRDefault="008800F5" w:rsidP="00362202">
      <w:pPr>
        <w:jc w:val="center"/>
        <w:rPr>
          <w:b/>
          <w:i/>
          <w:iCs/>
          <w:sz w:val="28"/>
          <w:szCs w:val="28"/>
        </w:rPr>
      </w:pPr>
    </w:p>
    <w:p w:rsidR="008800F5" w:rsidRDefault="008800F5" w:rsidP="00362202">
      <w:pPr>
        <w:jc w:val="center"/>
        <w:rPr>
          <w:b/>
          <w:i/>
          <w:iCs/>
          <w:sz w:val="28"/>
          <w:szCs w:val="28"/>
        </w:rPr>
      </w:pPr>
    </w:p>
    <w:p w:rsidR="008800F5" w:rsidRDefault="008800F5" w:rsidP="00362202">
      <w:pPr>
        <w:jc w:val="center"/>
        <w:rPr>
          <w:b/>
          <w:i/>
          <w:iCs/>
          <w:sz w:val="28"/>
          <w:szCs w:val="28"/>
        </w:rPr>
      </w:pPr>
    </w:p>
    <w:p w:rsidR="008800F5" w:rsidRDefault="008800F5" w:rsidP="00362202">
      <w:pPr>
        <w:jc w:val="center"/>
        <w:rPr>
          <w:b/>
          <w:i/>
          <w:iCs/>
          <w:sz w:val="28"/>
          <w:szCs w:val="28"/>
        </w:rPr>
      </w:pPr>
    </w:p>
    <w:p w:rsidR="008800F5" w:rsidRDefault="008800F5" w:rsidP="00362202">
      <w:pPr>
        <w:jc w:val="center"/>
        <w:rPr>
          <w:b/>
          <w:i/>
          <w:iCs/>
          <w:sz w:val="28"/>
          <w:szCs w:val="28"/>
        </w:rPr>
      </w:pPr>
    </w:p>
    <w:p w:rsidR="008800F5" w:rsidRDefault="008800F5" w:rsidP="00362202">
      <w:pPr>
        <w:jc w:val="center"/>
        <w:rPr>
          <w:b/>
          <w:i/>
          <w:iCs/>
          <w:sz w:val="28"/>
          <w:szCs w:val="28"/>
        </w:rPr>
      </w:pPr>
    </w:p>
    <w:p w:rsidR="008800F5" w:rsidRDefault="008800F5" w:rsidP="00362202">
      <w:pPr>
        <w:jc w:val="center"/>
        <w:rPr>
          <w:b/>
          <w:i/>
          <w:iCs/>
          <w:sz w:val="28"/>
          <w:szCs w:val="28"/>
        </w:rPr>
      </w:pPr>
    </w:p>
    <w:p w:rsidR="00362202" w:rsidRPr="008800F5" w:rsidRDefault="008E4DC7" w:rsidP="00362202">
      <w:pPr>
        <w:jc w:val="center"/>
        <w:rPr>
          <w:i/>
          <w:sz w:val="28"/>
          <w:szCs w:val="28"/>
        </w:rPr>
      </w:pPr>
      <w:r w:rsidRPr="008800F5">
        <w:rPr>
          <w:b/>
          <w:i/>
          <w:iCs/>
          <w:sz w:val="28"/>
          <w:szCs w:val="28"/>
        </w:rPr>
        <w:lastRenderedPageBreak/>
        <w:t>2014-2015 Graduate</w:t>
      </w:r>
      <w:r w:rsidR="00362202" w:rsidRPr="008800F5">
        <w:rPr>
          <w:b/>
          <w:i/>
          <w:iCs/>
          <w:sz w:val="28"/>
          <w:szCs w:val="28"/>
        </w:rPr>
        <w:t xml:space="preserve"> Social Work Scholarships</w:t>
      </w:r>
    </w:p>
    <w:p w:rsidR="00362202" w:rsidRDefault="00362202" w:rsidP="00362202">
      <w:pPr>
        <w:spacing w:after="120"/>
      </w:pPr>
    </w:p>
    <w:p w:rsidR="008800F5" w:rsidRPr="008800F5" w:rsidRDefault="008800F5" w:rsidP="00362202">
      <w:pPr>
        <w:spacing w:after="120"/>
      </w:pPr>
    </w:p>
    <w:p w:rsidR="00362202" w:rsidRPr="008800F5" w:rsidRDefault="00362202" w:rsidP="00362202">
      <w:pPr>
        <w:spacing w:after="120"/>
        <w:rPr>
          <w:b/>
        </w:rPr>
      </w:pPr>
      <w:r w:rsidRPr="008800F5">
        <w:rPr>
          <w:b/>
        </w:rPr>
        <w:t>Social Work Scholarship Fund</w:t>
      </w:r>
    </w:p>
    <w:p w:rsidR="00362202" w:rsidRPr="008800F5" w:rsidRDefault="00362202" w:rsidP="00362202">
      <w:pPr>
        <w:spacing w:after="120"/>
      </w:pPr>
      <w:r w:rsidRPr="008800F5">
        <w:t xml:space="preserve">   </w:t>
      </w:r>
      <w:proofErr w:type="gramStart"/>
      <w:r w:rsidRPr="008800F5">
        <w:rPr>
          <w:u w:val="single"/>
        </w:rPr>
        <w:t>Supports student development and attendance at scholarly conferences</w:t>
      </w:r>
      <w:r w:rsidRPr="008800F5">
        <w:t>.</w:t>
      </w:r>
      <w:proofErr w:type="gramEnd"/>
      <w:r w:rsidRPr="008800F5">
        <w:t xml:space="preserve">  Students must submit a written request for these funds at least 30 days prior to the academic conference they plan to attend or 30 days before expenses of a research activity.  The request should include the scholarly activity and a detailed budget:  costs of the conference at the student volunteer rate, costs of sharing a room, costs of sharing transportation, and costs for meals.</w:t>
      </w:r>
    </w:p>
    <w:p w:rsidR="00362202" w:rsidRPr="008800F5" w:rsidRDefault="00362202" w:rsidP="00362202">
      <w:pPr>
        <w:spacing w:after="120"/>
        <w:rPr>
          <w:b/>
        </w:rPr>
      </w:pPr>
      <w:r w:rsidRPr="008800F5">
        <w:rPr>
          <w:b/>
        </w:rPr>
        <w:t xml:space="preserve">Colleen </w:t>
      </w:r>
      <w:proofErr w:type="spellStart"/>
      <w:r w:rsidRPr="008800F5">
        <w:rPr>
          <w:b/>
        </w:rPr>
        <w:t>Mercuri</w:t>
      </w:r>
      <w:proofErr w:type="spellEnd"/>
      <w:r w:rsidRPr="008800F5">
        <w:rPr>
          <w:b/>
        </w:rPr>
        <w:t>-Johnson Scholarship Fund</w:t>
      </w:r>
    </w:p>
    <w:p w:rsidR="008E4DC7" w:rsidRPr="008800F5" w:rsidRDefault="00362202" w:rsidP="00362202">
      <w:pPr>
        <w:spacing w:after="120"/>
      </w:pPr>
      <w:r w:rsidRPr="008800F5">
        <w:t xml:space="preserve">   </w:t>
      </w:r>
      <w:r w:rsidRPr="008800F5">
        <w:rPr>
          <w:u w:val="single"/>
        </w:rPr>
        <w:t xml:space="preserve">Supports student internships with persons diagnosed with developmental or intellectual disabilities (DD or ID).  </w:t>
      </w:r>
      <w:r w:rsidRPr="008800F5">
        <w:t>One undergraduate and one graduate student will</w:t>
      </w:r>
      <w:r w:rsidR="00E73818" w:rsidRPr="008800F5">
        <w:t xml:space="preserve"> receive a $500 scholarship</w:t>
      </w:r>
      <w:r w:rsidRPr="008800F5">
        <w:t xml:space="preserve"> for </w:t>
      </w:r>
      <w:proofErr w:type="gramStart"/>
      <w:r w:rsidRPr="008800F5">
        <w:t>Fall</w:t>
      </w:r>
      <w:proofErr w:type="gramEnd"/>
      <w:r w:rsidRPr="008800F5">
        <w:t xml:space="preserve"> and a $500 scholarship for Spring semester if they </w:t>
      </w:r>
      <w:r w:rsidR="00CE5A3D" w:rsidRPr="008800F5">
        <w:t>engage in field education with</w:t>
      </w:r>
      <w:r w:rsidRPr="008800F5">
        <w:t xml:space="preserve"> persons who are DD or ID.  Students must discuss their career interest in working with this population.</w:t>
      </w:r>
    </w:p>
    <w:p w:rsidR="00362202" w:rsidRPr="008800F5" w:rsidRDefault="00362202" w:rsidP="00362202">
      <w:pPr>
        <w:spacing w:after="120"/>
        <w:rPr>
          <w:b/>
        </w:rPr>
      </w:pPr>
      <w:r w:rsidRPr="008800F5">
        <w:rPr>
          <w:b/>
        </w:rPr>
        <w:t>Richard Blazer Fund</w:t>
      </w:r>
    </w:p>
    <w:p w:rsidR="00362202" w:rsidRPr="008800F5" w:rsidRDefault="00362202" w:rsidP="008E4DC7">
      <w:r w:rsidRPr="008800F5">
        <w:rPr>
          <w:b/>
        </w:rPr>
        <w:t xml:space="preserve">   </w:t>
      </w:r>
      <w:proofErr w:type="gramStart"/>
      <w:r w:rsidRPr="008800F5">
        <w:rPr>
          <w:u w:val="single"/>
        </w:rPr>
        <w:t>Supports MASW students</w:t>
      </w:r>
      <w:r w:rsidR="00E73818" w:rsidRPr="008800F5">
        <w:t>.</w:t>
      </w:r>
      <w:proofErr w:type="gramEnd"/>
      <w:r w:rsidR="00E73818" w:rsidRPr="008800F5">
        <w:t xml:space="preserve">  There is one scholarship available to MASW students who have financial need and have demonstrated academic success.</w:t>
      </w:r>
      <w:r w:rsidR="008E4DC7" w:rsidRPr="008800F5">
        <w:t xml:space="preserve"> Award is approximately $1000/year.</w:t>
      </w:r>
    </w:p>
    <w:p w:rsidR="00E73818" w:rsidRPr="008800F5" w:rsidRDefault="00E73818" w:rsidP="008E4DC7">
      <w:r w:rsidRPr="008800F5">
        <w:t xml:space="preserve">   </w:t>
      </w:r>
      <w:proofErr w:type="gramStart"/>
      <w:r w:rsidRPr="008800F5">
        <w:rPr>
          <w:u w:val="single"/>
        </w:rPr>
        <w:t>Supports students pursuing the Gerontology Certificate.</w:t>
      </w:r>
      <w:proofErr w:type="gramEnd"/>
      <w:r w:rsidRPr="008800F5">
        <w:rPr>
          <w:u w:val="single"/>
        </w:rPr>
        <w:t xml:space="preserve">  </w:t>
      </w:r>
      <w:r w:rsidRPr="008800F5">
        <w:t>There is one scholarship available to an undergraduate or graduate student who will complete the Gerontology Certificate requirements.  Demonstrate your interest in pursuing a career working with older adults.</w:t>
      </w:r>
      <w:r w:rsidR="008E4DC7" w:rsidRPr="008800F5">
        <w:t xml:space="preserve"> Award is approximately $1000/year.</w:t>
      </w:r>
    </w:p>
    <w:p w:rsidR="00362202" w:rsidRPr="008800F5" w:rsidRDefault="00362202" w:rsidP="00362202">
      <w:pPr>
        <w:tabs>
          <w:tab w:val="left" w:pos="1470"/>
        </w:tabs>
      </w:pPr>
      <w:r w:rsidRPr="008800F5">
        <w:tab/>
      </w:r>
    </w:p>
    <w:p w:rsidR="00362202" w:rsidRPr="008800F5" w:rsidRDefault="00362202" w:rsidP="00362202">
      <w:pPr>
        <w:rPr>
          <w:b/>
        </w:rPr>
      </w:pPr>
      <w:r w:rsidRPr="008800F5">
        <w:rPr>
          <w:b/>
        </w:rPr>
        <w:t>Carl and Karla Brun MSW Service Award</w:t>
      </w:r>
    </w:p>
    <w:p w:rsidR="00E73818" w:rsidRPr="008800F5" w:rsidRDefault="00362202" w:rsidP="00E73818">
      <w:r w:rsidRPr="008800F5">
        <w:rPr>
          <w:b/>
        </w:rPr>
        <w:t xml:space="preserve">   </w:t>
      </w:r>
      <w:proofErr w:type="gramStart"/>
      <w:r w:rsidRPr="008800F5">
        <w:rPr>
          <w:u w:val="single"/>
        </w:rPr>
        <w:t>Supports M</w:t>
      </w:r>
      <w:r w:rsidR="008E4DC7" w:rsidRPr="008800F5">
        <w:rPr>
          <w:u w:val="single"/>
        </w:rPr>
        <w:t>A</w:t>
      </w:r>
      <w:r w:rsidRPr="008800F5">
        <w:rPr>
          <w:u w:val="single"/>
        </w:rPr>
        <w:t xml:space="preserve">SW </w:t>
      </w:r>
      <w:r w:rsidR="00E73818" w:rsidRPr="008800F5">
        <w:rPr>
          <w:u w:val="single"/>
        </w:rPr>
        <w:t>students with volunteer service.</w:t>
      </w:r>
      <w:proofErr w:type="gramEnd"/>
      <w:r w:rsidR="00E73818" w:rsidRPr="008800F5">
        <w:t xml:space="preserve">  Students must have demonstrated financial need; have earned a minimum GPA of 2.75 on a 4.0 scale on all previous undergraduate and graduate work; have been accepted into the Masters of Social Work Program; and provide documentation that shows either: </w:t>
      </w:r>
    </w:p>
    <w:p w:rsidR="00E73818" w:rsidRPr="008800F5" w:rsidRDefault="008800F5" w:rsidP="008800F5">
      <w:pPr>
        <w:ind w:left="1440" w:hanging="1440"/>
      </w:pPr>
      <w:r>
        <w:tab/>
      </w:r>
      <w:r w:rsidR="00E73818" w:rsidRPr="008800F5">
        <w:t xml:space="preserve">1. volunteer service beyond their job or academic requirements, a “pay it forward” spirit – to be determined by the Social Work Scholarship Committee </w:t>
      </w:r>
      <w:r w:rsidR="00E73818" w:rsidRPr="008800F5">
        <w:rPr>
          <w:u w:val="single"/>
        </w:rPr>
        <w:t>or</w:t>
      </w:r>
    </w:p>
    <w:p w:rsidR="00E73818" w:rsidRPr="008800F5" w:rsidRDefault="008800F5" w:rsidP="008800F5">
      <w:pPr>
        <w:ind w:left="1440" w:hanging="1440"/>
      </w:pPr>
      <w:r>
        <w:tab/>
      </w:r>
      <w:r w:rsidR="00E73818" w:rsidRPr="008800F5">
        <w:t xml:space="preserve">2. </w:t>
      </w:r>
      <w:proofErr w:type="gramStart"/>
      <w:r w:rsidR="00E73818" w:rsidRPr="008800F5">
        <w:t>what</w:t>
      </w:r>
      <w:proofErr w:type="gramEnd"/>
      <w:r w:rsidR="00E73818" w:rsidRPr="008800F5">
        <w:t xml:space="preserve"> prevented them from volunteer service (i.e.; disability, illness, or being a single parent).</w:t>
      </w:r>
    </w:p>
    <w:p w:rsidR="008800F5" w:rsidRDefault="008800F5" w:rsidP="00E73818"/>
    <w:p w:rsidR="008E4DC7" w:rsidRPr="008800F5" w:rsidRDefault="008E4DC7" w:rsidP="00E73818">
      <w:r w:rsidRPr="008800F5">
        <w:t>Award is approximately $1000/year.</w:t>
      </w:r>
    </w:p>
    <w:p w:rsidR="008E4DC7" w:rsidRPr="008800F5" w:rsidRDefault="008E4DC7" w:rsidP="00E73818"/>
    <w:p w:rsidR="008E4DC7" w:rsidRPr="008800F5" w:rsidRDefault="008E4DC7" w:rsidP="00E73818">
      <w:pPr>
        <w:rPr>
          <w:b/>
        </w:rPr>
      </w:pPr>
      <w:r w:rsidRPr="008800F5">
        <w:rPr>
          <w:b/>
        </w:rPr>
        <w:t>Graduate Tuition Scholarships</w:t>
      </w:r>
    </w:p>
    <w:p w:rsidR="008E4DC7" w:rsidRPr="008800F5" w:rsidRDefault="008E4DC7" w:rsidP="00E73818">
      <w:r w:rsidRPr="008800F5">
        <w:t xml:space="preserve">   Funds provided by the WSU Graduate School that support MASW student tuition.  Awards range from $500-2000/year.</w:t>
      </w:r>
    </w:p>
    <w:p w:rsidR="008E4DC7" w:rsidRPr="008800F5" w:rsidRDefault="008E4DC7" w:rsidP="00E73818">
      <w:bookmarkStart w:id="0" w:name="_GoBack"/>
      <w:bookmarkEnd w:id="0"/>
    </w:p>
    <w:p w:rsidR="008E4DC7" w:rsidRPr="008800F5" w:rsidRDefault="008E4DC7" w:rsidP="00E73818">
      <w:pPr>
        <w:rPr>
          <w:b/>
        </w:rPr>
      </w:pPr>
      <w:r w:rsidRPr="008800F5">
        <w:rPr>
          <w:b/>
        </w:rPr>
        <w:t>Graduate Assistants (GA)</w:t>
      </w:r>
    </w:p>
    <w:p w:rsidR="008E4DC7" w:rsidRPr="008800F5" w:rsidRDefault="008E4DC7" w:rsidP="00E73818">
      <w:r w:rsidRPr="008800F5">
        <w:rPr>
          <w:b/>
        </w:rPr>
        <w:t xml:space="preserve">   </w:t>
      </w:r>
      <w:r w:rsidRPr="008800F5">
        <w:t xml:space="preserve">There are three GA positions for graduate students.  One GA position covers </w:t>
      </w:r>
      <w:proofErr w:type="gramStart"/>
      <w:r w:rsidRPr="008800F5">
        <w:t>Summer</w:t>
      </w:r>
      <w:proofErr w:type="gramEnd"/>
      <w:r w:rsidRPr="008800F5">
        <w:t>, Fall, and Spring semesters and two positions cover only Fall and Spring.  The GA positions cover the student’s tuition and provide a monthly stipend.  Students will assist social work faculty teaching in the BSW program, provide administrative assistance to the department, or assist with faculty research.  Students must demonstrate the organizational, professional, and research skills to be a GA.</w:t>
      </w:r>
    </w:p>
    <w:p w:rsidR="00362202" w:rsidRPr="008800F5" w:rsidRDefault="00362202" w:rsidP="00362202"/>
    <w:p w:rsidR="00656AEE" w:rsidRPr="008800F5" w:rsidRDefault="00656AEE" w:rsidP="0020591E"/>
    <w:sectPr w:rsidR="00656AEE" w:rsidRPr="008800F5" w:rsidSect="00CC5344">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E64"/>
    <w:multiLevelType w:val="hybridMultilevel"/>
    <w:tmpl w:val="4F062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F565E5"/>
    <w:multiLevelType w:val="singleLevel"/>
    <w:tmpl w:val="7DCC7164"/>
    <w:lvl w:ilvl="0">
      <w:start w:val="5"/>
      <w:numFmt w:val="bullet"/>
      <w:lvlText w:val=""/>
      <w:lvlJc w:val="left"/>
      <w:pPr>
        <w:tabs>
          <w:tab w:val="num" w:pos="1440"/>
        </w:tabs>
        <w:ind w:left="1440" w:hanging="720"/>
      </w:pPr>
      <w:rPr>
        <w:rFonts w:ascii="Wingdings" w:hAnsi="Wingdings" w:cs="Wingdings" w:hint="default"/>
      </w:rPr>
    </w:lvl>
  </w:abstractNum>
  <w:abstractNum w:abstractNumId="2">
    <w:nsid w:val="1FA11EBE"/>
    <w:multiLevelType w:val="hybridMultilevel"/>
    <w:tmpl w:val="961C4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D370D"/>
    <w:multiLevelType w:val="hybridMultilevel"/>
    <w:tmpl w:val="9DEE5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42E"/>
    <w:rsid w:val="000F742E"/>
    <w:rsid w:val="00184334"/>
    <w:rsid w:val="001B7ADF"/>
    <w:rsid w:val="0020591E"/>
    <w:rsid w:val="0027283D"/>
    <w:rsid w:val="002B6FCB"/>
    <w:rsid w:val="002C530B"/>
    <w:rsid w:val="002F7FF1"/>
    <w:rsid w:val="00362202"/>
    <w:rsid w:val="0036520E"/>
    <w:rsid w:val="003A5C7C"/>
    <w:rsid w:val="004323ED"/>
    <w:rsid w:val="0048450C"/>
    <w:rsid w:val="005D340C"/>
    <w:rsid w:val="005D3B5D"/>
    <w:rsid w:val="0065344E"/>
    <w:rsid w:val="00656AEE"/>
    <w:rsid w:val="00693876"/>
    <w:rsid w:val="00733DC6"/>
    <w:rsid w:val="00767FAA"/>
    <w:rsid w:val="007B0527"/>
    <w:rsid w:val="008628C8"/>
    <w:rsid w:val="008800F5"/>
    <w:rsid w:val="008E4DC7"/>
    <w:rsid w:val="008F6B88"/>
    <w:rsid w:val="009119A2"/>
    <w:rsid w:val="009D353C"/>
    <w:rsid w:val="00A7062B"/>
    <w:rsid w:val="00A82E9B"/>
    <w:rsid w:val="00B74EB9"/>
    <w:rsid w:val="00BD0418"/>
    <w:rsid w:val="00CC5344"/>
    <w:rsid w:val="00CD745A"/>
    <w:rsid w:val="00CE51EB"/>
    <w:rsid w:val="00CE5A3D"/>
    <w:rsid w:val="00D21DE3"/>
    <w:rsid w:val="00D568C4"/>
    <w:rsid w:val="00D63039"/>
    <w:rsid w:val="00DB687E"/>
    <w:rsid w:val="00E527AD"/>
    <w:rsid w:val="00E73818"/>
    <w:rsid w:val="00E96714"/>
    <w:rsid w:val="00E96F51"/>
    <w:rsid w:val="00EB67CB"/>
    <w:rsid w:val="00FB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6B88"/>
    <w:rPr>
      <w:rFonts w:ascii="Tahoma" w:hAnsi="Tahoma" w:cs="Tahoma"/>
      <w:sz w:val="16"/>
      <w:szCs w:val="16"/>
    </w:rPr>
  </w:style>
  <w:style w:type="paragraph" w:styleId="BodyTextIndent">
    <w:name w:val="Body Text Indent"/>
    <w:basedOn w:val="Normal"/>
    <w:link w:val="BodyTextIndentChar"/>
    <w:rsid w:val="00E73818"/>
    <w:pPr>
      <w:spacing w:after="120"/>
      <w:ind w:left="360"/>
    </w:pPr>
  </w:style>
  <w:style w:type="character" w:customStyle="1" w:styleId="BodyTextIndentChar">
    <w:name w:val="Body Text Indent Char"/>
    <w:link w:val="BodyTextIndent"/>
    <w:rsid w:val="00E738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666">
      <w:bodyDiv w:val="1"/>
      <w:marLeft w:val="0"/>
      <w:marRight w:val="0"/>
      <w:marTop w:val="0"/>
      <w:marBottom w:val="0"/>
      <w:divBdr>
        <w:top w:val="none" w:sz="0" w:space="0" w:color="auto"/>
        <w:left w:val="none" w:sz="0" w:space="0" w:color="auto"/>
        <w:bottom w:val="none" w:sz="0" w:space="0" w:color="auto"/>
        <w:right w:val="none" w:sz="0" w:space="0" w:color="auto"/>
      </w:divBdr>
    </w:div>
    <w:div w:id="17656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SOCIAL WORK DEPARTMENT</vt:lpstr>
    </vt:vector>
  </TitlesOfParts>
  <Company>Wright State University</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DEPARTMENT</dc:title>
  <dc:creator>Wright State University</dc:creator>
  <cp:lastModifiedBy>WSU</cp:lastModifiedBy>
  <cp:revision>2</cp:revision>
  <cp:lastPrinted>2006-02-08T13:51:00Z</cp:lastPrinted>
  <dcterms:created xsi:type="dcterms:W3CDTF">2014-01-31T21:07:00Z</dcterms:created>
  <dcterms:modified xsi:type="dcterms:W3CDTF">2014-01-31T21:07:00Z</dcterms:modified>
</cp:coreProperties>
</file>